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center"/>
        <w:rPr>
          <w:rFonts w:ascii="Times New Roman" w:hAnsi="Times New Roman"/>
          <w:color w:val="800000"/>
          <w:spacing w:val="15"/>
          <w:sz w:val="28"/>
          <w:szCs w:val="28"/>
          <w:u w:val="single"/>
          <w:shd w:fill="FFFFFF" w:val="clear"/>
          <w:lang w:val="en-US"/>
        </w:rPr>
      </w:pPr>
      <w:r>
        <w:rPr>
          <w:rFonts w:ascii="Times New Roman" w:hAnsi="Times New Roman"/>
          <w:b/>
          <w:color w:val="800000"/>
          <w:sz w:val="28"/>
          <w:szCs w:val="28"/>
          <w:u w:val="single"/>
          <w:shd w:fill="F5F5F5" w:val="clear"/>
        </w:rPr>
        <w:t>Шкала</w:t>
      </w:r>
      <w:r>
        <w:rPr>
          <w:rFonts w:ascii="Times New Roman" w:hAnsi="Times New Roman"/>
          <w:b/>
          <w:color w:val="800000"/>
          <w:sz w:val="28"/>
          <w:szCs w:val="28"/>
          <w:u w:val="single"/>
          <w:shd w:fill="F5F5F5" w:val="clear"/>
          <w:lang w:val="en-US"/>
        </w:rPr>
        <w:t xml:space="preserve"> GRACE </w:t>
      </w:r>
      <w:r>
        <w:rPr>
          <w:rFonts w:ascii="Times New Roman" w:hAnsi="Times New Roman"/>
          <w:b/>
          <w:color w:val="800000"/>
          <w:spacing w:val="15"/>
          <w:sz w:val="28"/>
          <w:szCs w:val="28"/>
          <w:u w:val="single"/>
          <w:shd w:fill="FFFFFF" w:val="clear"/>
          <w:lang w:val="en-US"/>
        </w:rPr>
        <w:t>(Global Registry of Acute Coronary Events</w:t>
      </w:r>
      <w:r>
        <w:rPr>
          <w:rFonts w:ascii="Times New Roman" w:hAnsi="Times New Roman"/>
          <w:color w:val="800000"/>
          <w:spacing w:val="15"/>
          <w:sz w:val="28"/>
          <w:szCs w:val="28"/>
          <w:u w:val="single"/>
          <w:shd w:fill="FFFFFF" w:val="clear"/>
          <w:lang w:val="en-US"/>
        </w:rPr>
        <w:t>)</w:t>
      </w:r>
    </w:p>
    <w:p>
      <w:pPr>
        <w:pStyle w:val="ListParagraph"/>
        <w:spacing w:lineRule="auto" w:line="240" w:before="0" w:after="0"/>
        <w:jc w:val="center"/>
        <w:rPr>
          <w:rFonts w:ascii="Times New Roman" w:hAnsi="Times New Roman"/>
          <w:color w:val="800000"/>
          <w:sz w:val="28"/>
          <w:szCs w:val="28"/>
          <w:shd w:fill="EFEFEF" w:val="clear"/>
          <w:lang w:val="en-US"/>
        </w:rPr>
      </w:pPr>
      <w:r>
        <w:rPr>
          <w:rFonts w:ascii="Times New Roman" w:hAnsi="Times New Roman"/>
          <w:color w:val="800000"/>
          <w:sz w:val="28"/>
          <w:szCs w:val="28"/>
          <w:shd w:fill="EFEFEF" w:val="clear"/>
        </w:rPr>
        <w:t>используется для стратификация риска пациентов с ОКСбп</w:t>
      </w:r>
      <w:r>
        <w:rPr>
          <w:rFonts w:ascii="Times New Roman" w:hAnsi="Times New Roman"/>
          <w:color w:val="800000"/>
          <w:sz w:val="28"/>
          <w:szCs w:val="28"/>
          <w:shd w:fill="EFEFEF" w:val="clear"/>
          <w:lang w:val="en-US"/>
        </w:rPr>
        <w:t>ST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204460"/>
          <w:spacing w:val="15"/>
          <w:sz w:val="28"/>
          <w:szCs w:val="28"/>
          <w:shd w:fill="FFFFFF" w:val="clear"/>
        </w:rPr>
      </w:pPr>
      <w:r>
        <w:rPr>
          <w:rFonts w:ascii="Times New Roman" w:hAnsi="Times New Roman"/>
          <w:color w:val="204460"/>
          <w:spacing w:val="15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pacing w:val="15"/>
          <w:sz w:val="24"/>
          <w:szCs w:val="24"/>
          <w:shd w:fill="FFFFFF" w:val="clear"/>
        </w:rPr>
      </w:pPr>
      <w:r>
        <w:rPr>
          <w:rFonts w:ascii="Times New Roman" w:hAnsi="Times New Roman"/>
          <w:color w:val="000000"/>
          <w:spacing w:val="15"/>
          <w:sz w:val="24"/>
          <w:szCs w:val="24"/>
          <w:shd w:fill="FFFFFF" w:val="clear"/>
        </w:rPr>
        <w:t>позволяет оценить риск летальности и развития ИМ как на госпитальном этапе, так и в течение последующего полугодия, а также определить оптимальный способ лечения конкретного больного. Шкала разработана на основе данных более чем 11 тыс. пациентов и подтверждена в исследовании GUSTO-IIb.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pacing w:val="15"/>
          <w:sz w:val="24"/>
          <w:szCs w:val="24"/>
          <w:shd w:fill="FFFFFF" w:val="clear"/>
        </w:rPr>
      </w:pPr>
      <w:r>
        <w:rPr>
          <w:rFonts w:ascii="Times New Roman" w:hAnsi="Times New Roman"/>
          <w:color w:val="000000"/>
          <w:spacing w:val="15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Шкала GRACE для оценки риска смерти больных с острым коронарным синдромом уже законодательно в клинических рекомендациях, всем больным, которые поступают с диагнозом острого коронарного синдрома, необходимо вычисление риска по шкале GRACE.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pacing w:val="15"/>
          <w:sz w:val="24"/>
          <w:szCs w:val="24"/>
          <w:shd w:fill="FFFFFF" w:val="clear"/>
        </w:rPr>
      </w:pPr>
      <w:r>
        <w:rPr>
          <w:rFonts w:ascii="Times New Roman" w:hAnsi="Times New Roman"/>
          <w:color w:val="000000"/>
          <w:spacing w:val="15"/>
          <w:sz w:val="24"/>
          <w:szCs w:val="24"/>
          <w:shd w:fill="FFFFFF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color w:val="800000"/>
          <w:spacing w:val="15"/>
          <w:sz w:val="28"/>
          <w:szCs w:val="28"/>
          <w:shd w:fill="FFFFFF" w:val="clear"/>
          <w:lang w:val="en-US"/>
        </w:rPr>
      </w:pPr>
      <w:r>
        <w:rPr>
          <w:rFonts w:ascii="Times New Roman" w:hAnsi="Times New Roman"/>
          <w:b/>
          <w:color w:val="800000"/>
          <w:spacing w:val="15"/>
          <w:sz w:val="28"/>
          <w:szCs w:val="28"/>
          <w:shd w:fill="FFFFFF" w:val="clear"/>
        </w:rPr>
        <w:t xml:space="preserve">Индекс риска ишемических исходов </w:t>
      </w:r>
      <w:r>
        <w:rPr>
          <w:rFonts w:ascii="Times New Roman" w:hAnsi="Times New Roman"/>
          <w:b/>
          <w:color w:val="800000"/>
          <w:spacing w:val="15"/>
          <w:sz w:val="28"/>
          <w:szCs w:val="28"/>
          <w:shd w:fill="FFFFFF" w:val="clear"/>
          <w:lang w:val="en-US"/>
        </w:rPr>
        <w:t>GRACE</w:t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274"/>
        <w:gridCol w:w="1276"/>
        <w:gridCol w:w="283"/>
        <w:gridCol w:w="2692"/>
        <w:gridCol w:w="1247"/>
        <w:gridCol w:w="1"/>
        <w:gridCol w:w="1249"/>
      </w:tblGrid>
      <w:tr>
        <w:trPr>
          <w:cantSplit w:val="false"/>
        </w:trPr>
        <w:tc>
          <w:tcPr>
            <w:tcW w:w="3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Клинические признаки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Баллы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3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Клинические признаки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Баллы</w:t>
            </w:r>
          </w:p>
        </w:tc>
      </w:tr>
      <w:tr>
        <w:trPr>
          <w:cantSplit w:val="false"/>
        </w:trPr>
        <w:tc>
          <w:tcPr>
            <w:tcW w:w="2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Возраст (лет)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≤</w:t>
            </w: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Уровень креатинина сыворотки (мкмоль/л)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0-35,3</w:t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1</w:t>
            </w:r>
          </w:p>
        </w:tc>
      </w:tr>
      <w:tr>
        <w:trPr>
          <w:cantSplit w:val="false"/>
        </w:trPr>
        <w:tc>
          <w:tcPr>
            <w:tcW w:w="2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30-39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35-70</w:t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4</w:t>
            </w:r>
          </w:p>
        </w:tc>
      </w:tr>
      <w:tr>
        <w:trPr>
          <w:cantSplit w:val="false"/>
        </w:trPr>
        <w:tc>
          <w:tcPr>
            <w:tcW w:w="2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40-49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71-105</w:t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7</w:t>
            </w:r>
          </w:p>
        </w:tc>
      </w:tr>
      <w:tr>
        <w:trPr>
          <w:cantSplit w:val="false"/>
        </w:trPr>
        <w:tc>
          <w:tcPr>
            <w:tcW w:w="2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50-59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41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106-140</w:t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10</w:t>
            </w:r>
          </w:p>
        </w:tc>
      </w:tr>
      <w:tr>
        <w:trPr>
          <w:cantSplit w:val="false"/>
        </w:trPr>
        <w:tc>
          <w:tcPr>
            <w:tcW w:w="2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60-69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58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141-176</w:t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13</w:t>
            </w:r>
          </w:p>
        </w:tc>
      </w:tr>
      <w:tr>
        <w:trPr>
          <w:cantSplit w:val="false"/>
        </w:trPr>
        <w:tc>
          <w:tcPr>
            <w:tcW w:w="2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70-79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75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177-353</w:t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21</w:t>
            </w:r>
          </w:p>
        </w:tc>
      </w:tr>
      <w:tr>
        <w:trPr>
          <w:cantSplit w:val="false"/>
        </w:trPr>
        <w:tc>
          <w:tcPr>
            <w:tcW w:w="2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80-89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91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≥</w:t>
            </w: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354</w:t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28</w:t>
            </w:r>
          </w:p>
        </w:tc>
      </w:tr>
      <w:tr>
        <w:trPr>
          <w:cantSplit w:val="false"/>
        </w:trPr>
        <w:tc>
          <w:tcPr>
            <w:tcW w:w="2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≥</w:t>
            </w: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100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</w:tr>
      <w:tr>
        <w:trPr>
          <w:cantSplit w:val="false"/>
        </w:trPr>
        <w:tc>
          <w:tcPr>
            <w:tcW w:w="2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Частота сердечных сокращений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≥</w:t>
            </w: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 xml:space="preserve">Класс сердечной недостаточности (по </w:t>
            </w: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  <w:lang w:val="en-US"/>
              </w:rPr>
              <w:t>Killip</w:t>
            </w: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)*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  <w:lang w:val="en-US"/>
              </w:rPr>
              <w:t>I</w:t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  <w:lang w:val="en-US"/>
              </w:rPr>
              <w:t>0</w:t>
            </w:r>
          </w:p>
        </w:tc>
      </w:tr>
      <w:tr>
        <w:trPr>
          <w:cantSplit w:val="false"/>
        </w:trPr>
        <w:tc>
          <w:tcPr>
            <w:tcW w:w="2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50-69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  <w:lang w:val="en-US"/>
              </w:rPr>
              <w:t>II</w:t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  <w:lang w:val="en-US"/>
              </w:rPr>
              <w:t>20</w:t>
            </w:r>
          </w:p>
        </w:tc>
      </w:tr>
      <w:tr>
        <w:trPr>
          <w:cantSplit w:val="false"/>
        </w:trPr>
        <w:tc>
          <w:tcPr>
            <w:tcW w:w="2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70-89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  <w:lang w:val="en-US"/>
              </w:rPr>
              <w:t>III</w:t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  <w:lang w:val="en-US"/>
              </w:rPr>
              <w:t>39</w:t>
            </w:r>
          </w:p>
        </w:tc>
      </w:tr>
      <w:tr>
        <w:trPr>
          <w:cantSplit w:val="false"/>
        </w:trPr>
        <w:tc>
          <w:tcPr>
            <w:tcW w:w="2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90-109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  <w:lang w:val="en-US"/>
              </w:rPr>
              <w:t>IV</w:t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  <w:lang w:val="en-US"/>
              </w:rPr>
              <w:t>59</w:t>
            </w:r>
          </w:p>
        </w:tc>
      </w:tr>
      <w:tr>
        <w:trPr>
          <w:cantSplit w:val="false"/>
        </w:trPr>
        <w:tc>
          <w:tcPr>
            <w:tcW w:w="2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1100-149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</w:tr>
      <w:tr>
        <w:trPr>
          <w:cantSplit w:val="false"/>
        </w:trPr>
        <w:tc>
          <w:tcPr>
            <w:tcW w:w="2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150-199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38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</w:tr>
      <w:tr>
        <w:trPr>
          <w:cantSplit w:val="false"/>
        </w:trPr>
        <w:tc>
          <w:tcPr>
            <w:tcW w:w="2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≥</w:t>
            </w: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46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Остановка сердца (на момент поступления пациента)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да</w:t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39</w:t>
            </w:r>
          </w:p>
        </w:tc>
      </w:tr>
      <w:tr>
        <w:trPr>
          <w:cantSplit w:val="false"/>
        </w:trPr>
        <w:tc>
          <w:tcPr>
            <w:tcW w:w="2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Систолическое АД (мм рт.ст.)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≤</w:t>
            </w: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58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  <w:lang w:val="en-US"/>
              </w:rPr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</w:tr>
      <w:tr>
        <w:trPr>
          <w:cantSplit w:val="false"/>
        </w:trPr>
        <w:tc>
          <w:tcPr>
            <w:tcW w:w="2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80-99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53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 xml:space="preserve">Девиация </w:t>
            </w: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  <w:lang w:val="en-US"/>
              </w:rPr>
              <w:t>ST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да</w:t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28</w:t>
            </w:r>
          </w:p>
        </w:tc>
      </w:tr>
      <w:tr>
        <w:trPr>
          <w:cantSplit w:val="false"/>
        </w:trPr>
        <w:tc>
          <w:tcPr>
            <w:tcW w:w="2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100-119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43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</w:tr>
      <w:tr>
        <w:trPr>
          <w:cantSplit w:val="false"/>
        </w:trPr>
        <w:tc>
          <w:tcPr>
            <w:tcW w:w="2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120-139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Диагностически значимое повышение уровня кардиоспецифических ферментов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да</w:t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14</w:t>
            </w:r>
          </w:p>
        </w:tc>
      </w:tr>
      <w:tr>
        <w:trPr>
          <w:cantSplit w:val="false"/>
        </w:trPr>
        <w:tc>
          <w:tcPr>
            <w:tcW w:w="2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140-159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</w:tr>
      <w:tr>
        <w:trPr>
          <w:cantSplit w:val="false"/>
        </w:trPr>
        <w:tc>
          <w:tcPr>
            <w:tcW w:w="2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160-199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</w:tr>
      <w:tr>
        <w:trPr>
          <w:cantSplit w:val="false"/>
        </w:trPr>
        <w:tc>
          <w:tcPr>
            <w:tcW w:w="2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≥</w:t>
            </w: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04460"/>
                <w:spacing w:val="15"/>
                <w:sz w:val="24"/>
                <w:szCs w:val="24"/>
                <w:shd w:fill="FFFFFF" w:val="clear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locked="1" w:name="Normal"/>
    <w:lsdException w:qFormat="1" w:unhideWhenUsed="0" w:semiHidden="0" w:uiPriority="0" w:locked="1" w:name="heading 1"/>
    <w:lsdException w:qFormat="1" w:unhideWhenUsed="0" w:semiHidden="0" w:uiPriority="0" w:locked="1" w:name="heading 2"/>
    <w:lsdException w:qFormat="1" w:unhideWhenUsed="0" w:semiHidden="0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nhideWhenUsed="0" w:semiHidden="0" w:uiPriority="0" w:locked="1" w:name="toc 1"/>
    <w:lsdException w:unhideWhenUsed="0" w:semiHidden="0" w:uiPriority="0" w:locked="1" w:name="toc 2"/>
    <w:lsdException w:unhideWhenUsed="0" w:semiHidden="0" w:uiPriority="0" w:locked="1" w:name="toc 3"/>
    <w:lsdException w:unhideWhenUsed="0" w:semiHidden="0" w:uiPriority="0" w:locked="1" w:name="toc 4"/>
    <w:lsdException w:unhideWhenUsed="0" w:semiHidden="0" w:uiPriority="0" w:locked="1" w:name="toc 5"/>
    <w:lsdException w:unhideWhenUsed="0" w:semiHidden="0" w:uiPriority="0" w:locked="1" w:name="toc 6"/>
    <w:lsdException w:unhideWhenUsed="0" w:semiHidden="0" w:uiPriority="0" w:locked="1" w:name="toc 7"/>
    <w:lsdException w:unhideWhenUsed="0" w:semiHidden="0" w:uiPriority="0" w:locked="1" w:name="toc 8"/>
    <w:lsdException w:unhideWhenUsed="0" w:semiHidden="0" w:uiPriority="0" w:locked="1" w:name="toc 9"/>
    <w:lsdException w:qFormat="1" w:uiPriority="0" w:locked="1" w:name="caption"/>
    <w:lsdException w:qFormat="1" w:unhideWhenUsed="0" w:semiHidden="0" w:uiPriority="0" w:locked="1" w:name="Title"/>
    <w:lsdException w:unhideWhenUsed="0" w:semiHidden="0" w:uiPriority="0" w:locked="1" w:name="Default Paragraph Font"/>
    <w:lsdException w:qFormat="1" w:unhideWhenUsed="0" w:semiHidden="0" w:uiPriority="0" w:locked="1" w:name="Subtitle"/>
    <w:lsdException w:qFormat="1" w:unhideWhenUsed="0" w:semiHidden="0" w:uiPriority="0" w:locked="1" w:name="Strong"/>
    <w:lsdException w:qFormat="1" w:unhideWhenUsed="0" w:semiHidden="0" w:uiPriority="0" w:locked="1" w:name="Emphasis"/>
    <w:lsdException w:unhideWhenUsed="0" w:semiHidden="0" w:uiPriority="0" w:locked="1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157c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paragraph" w:styleId="2">
    <w:name w:val="Заголовок 2"/>
    <w:uiPriority w:val="99"/>
    <w:qFormat/>
    <w:link w:val="Heading2Char"/>
    <w:rsid w:val="001e49ad"/>
    <w:basedOn w:val="Normal"/>
    <w:pPr>
      <w:outlineLvl w:val="1"/>
    </w:pPr>
    <w:rPr/>
  </w:style>
  <w:style w:type="paragraph" w:styleId="3">
    <w:name w:val="Заголовок 3"/>
    <w:uiPriority w:val="99"/>
    <w:qFormat/>
    <w:link w:val="Heading3Char"/>
    <w:rsid w:val="0018257d"/>
    <w:basedOn w:val="Normal"/>
    <w:next w:val="Normal"/>
    <w:pPr>
      <w:keepNext/>
      <w:keepLines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character" w:styleId="DefaultParagraphFont" w:default="1">
    <w:name w:val="Default Paragraph Font"/>
    <w:uiPriority w:val="99"/>
    <w:semiHidden/>
    <w:rPr/>
  </w:style>
  <w:style w:type="character" w:styleId="Heading2Char" w:customStyle="1">
    <w:name w:val="Heading 2 Char"/>
    <w:uiPriority w:val="99"/>
    <w:link w:val="Heading2"/>
    <w:locked/>
    <w:rsid w:val="001e49ad"/>
    <w:basedOn w:val="DefaultParagraphFont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eading3Char" w:customStyle="1">
    <w:name w:val="Heading 3 Char"/>
    <w:uiPriority w:val="99"/>
    <w:link w:val="Heading3"/>
    <w:locked/>
    <w:rsid w:val="0018257d"/>
    <w:basedOn w:val="DefaultParagraphFont"/>
    <w:rPr>
      <w:rFonts w:ascii="Cambria" w:hAnsi="Cambria" w:cs="Times New Roman"/>
      <w:b/>
      <w:bCs/>
      <w:color w:val="4F81BD"/>
    </w:rPr>
  </w:style>
  <w:style w:type="character" w:styleId="Appleconvertedspace" w:customStyle="1">
    <w:name w:val="apple-converted-space"/>
    <w:uiPriority w:val="99"/>
    <w:rsid w:val="00832f0e"/>
    <w:basedOn w:val="DefaultParagraphFont"/>
    <w:rPr>
      <w:rFonts w:cs="Times New Roman"/>
    </w:rPr>
  </w:style>
  <w:style w:type="character" w:styleId="BalloonTextChar" w:customStyle="1">
    <w:name w:val="Balloon Text Char"/>
    <w:uiPriority w:val="99"/>
    <w:semiHidden/>
    <w:link w:val="BalloonText"/>
    <w:locked/>
    <w:rsid w:val="0076131c"/>
    <w:basedOn w:val="DefaultParagraphFont"/>
    <w:rPr>
      <w:rFonts w:ascii="Tahoma" w:hAnsi="Tahoma" w:cs="Tahoma"/>
      <w:sz w:val="16"/>
      <w:szCs w:val="16"/>
    </w:rPr>
  </w:style>
  <w:style w:type="character" w:styleId="Style12">
    <w:name w:val="Интернет-ссылка"/>
    <w:uiPriority w:val="99"/>
    <w:semiHidden/>
    <w:rsid w:val="00ab2c2c"/>
    <w:basedOn w:val="DefaultParagraphFont"/>
    <w:rPr>
      <w:rFonts w:cs="Times New Roman"/>
      <w:color w:val="0000FF"/>
      <w:u w:val="single"/>
      <w:lang w:val="zxx" w:eastAsia="zxx" w:bidi="zxx"/>
    </w:rPr>
  </w:style>
  <w:style w:type="character" w:styleId="Mwheadline" w:customStyle="1">
    <w:name w:val="mw-headline"/>
    <w:uiPriority w:val="99"/>
    <w:rsid w:val="001e49ad"/>
    <w:basedOn w:val="DefaultParagraphFont"/>
    <w:rPr>
      <w:rFonts w:cs="Times New Roman"/>
    </w:rPr>
  </w:style>
  <w:style w:type="character" w:styleId="Mweditsection" w:customStyle="1">
    <w:name w:val="mw-editsection"/>
    <w:uiPriority w:val="99"/>
    <w:rsid w:val="001e49ad"/>
    <w:basedOn w:val="DefaultParagraphFont"/>
    <w:rPr>
      <w:rFonts w:cs="Times New Roman"/>
    </w:rPr>
  </w:style>
  <w:style w:type="character" w:styleId="Mweditsectionbracket" w:customStyle="1">
    <w:name w:val="mw-editsection-bracket"/>
    <w:uiPriority w:val="99"/>
    <w:rsid w:val="001e49ad"/>
    <w:basedOn w:val="DefaultParagraphFont"/>
    <w:rPr>
      <w:rFonts w:cs="Times New Roman"/>
    </w:rPr>
  </w:style>
  <w:style w:type="character" w:styleId="Mweditsectiondivider" w:customStyle="1">
    <w:name w:val="mw-editsection-divider"/>
    <w:uiPriority w:val="99"/>
    <w:rsid w:val="001e49ad"/>
    <w:basedOn w:val="DefaultParagraphFont"/>
    <w:rPr>
      <w:rFonts w:cs="Times New Roman"/>
    </w:rPr>
  </w:style>
  <w:style w:type="character" w:styleId="ZTopofFormChar" w:customStyle="1">
    <w:name w:val="z-Top of Form Char"/>
    <w:uiPriority w:val="99"/>
    <w:semiHidden/>
    <w:link w:val="z-TopofForm"/>
    <w:locked/>
    <w:rsid w:val="0018257d"/>
    <w:basedOn w:val="DefaultParagraphFont"/>
    <w:rPr>
      <w:rFonts w:ascii="Arial" w:hAnsi="Arial" w:cs="Arial"/>
      <w:vanish/>
      <w:sz w:val="16"/>
      <w:szCs w:val="16"/>
      <w:lang w:eastAsia="ru-RU"/>
    </w:rPr>
  </w:style>
  <w:style w:type="character" w:styleId="ZBottomofFormChar" w:customStyle="1">
    <w:name w:val="z-Bottom of Form Char"/>
    <w:uiPriority w:val="99"/>
    <w:semiHidden/>
    <w:link w:val="z-BottomofForm"/>
    <w:locked/>
    <w:rsid w:val="0018257d"/>
    <w:basedOn w:val="DefaultParagraphFont"/>
    <w:rPr>
      <w:rFonts w:ascii="Arial" w:hAnsi="Arial" w:cs="Arial"/>
      <w:vanish/>
      <w:sz w:val="16"/>
      <w:szCs w:val="16"/>
      <w:lang w:eastAsia="ru-RU"/>
    </w:rPr>
  </w:style>
  <w:style w:type="character" w:styleId="Strong">
    <w:name w:val="Strong"/>
    <w:uiPriority w:val="99"/>
    <w:qFormat/>
    <w:rsid w:val="00712a6d"/>
    <w:basedOn w:val="DefaultParagraphFont"/>
    <w:rPr>
      <w:rFonts w:cs="Times New Roman"/>
      <w:b/>
      <w:bCs/>
    </w:rPr>
  </w:style>
  <w:style w:type="character" w:styleId="ListLabel1">
    <w:name w:val="ListLabel 1"/>
    <w:rPr>
      <w:sz w:val="20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FreeSans"/>
    </w:rPr>
  </w:style>
  <w:style w:type="paragraph" w:styleId="Style18" w:customStyle="1">
    <w:name w:val="style1"/>
    <w:uiPriority w:val="99"/>
    <w:rsid w:val="0076131c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uiPriority w:val="99"/>
    <w:semiHidden/>
    <w:link w:val="BalloonTextChar"/>
    <w:rsid w:val="0076131c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99"/>
    <w:qFormat/>
    <w:rsid w:val="0076131c"/>
    <w:basedOn w:val="Normal"/>
    <w:pPr>
      <w:spacing w:before="0" w:after="200"/>
      <w:ind w:left="720" w:right="0" w:hanging="0"/>
      <w:contextualSpacing/>
    </w:pPr>
    <w:rPr/>
  </w:style>
  <w:style w:type="paragraph" w:styleId="NormalWeb">
    <w:name w:val="Normal (Web)"/>
    <w:uiPriority w:val="99"/>
    <w:rsid w:val="001e49ad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TMLTopofForm">
    <w:name w:val="HTML Top of Form"/>
    <w:uiPriority w:val="99"/>
    <w:semiHidden/>
    <w:link w:val="z-TopofFormChar"/>
    <w:rsid w:val="0018257d"/>
    <w:basedOn w:val="Normal"/>
    <w:next w:val="Normal"/>
    <w:pPr>
      <w:pBdr>
        <w:top w:val="nil"/>
        <w:left w:val="nil"/>
        <w:bottom w:val="single" w:sz="6" w:space="1" w:color="00000A"/>
        <w:right w:val="nil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HTMLBottomofForm">
    <w:name w:val="HTML Bottom of Form"/>
    <w:uiPriority w:val="99"/>
    <w:semiHidden/>
    <w:link w:val="z-BottomofFormChar"/>
    <w:rsid w:val="0018257d"/>
    <w:basedOn w:val="Normal"/>
    <w:next w:val="Normal"/>
    <w:pPr>
      <w:pBdr>
        <w:top w:val="single" w:sz="6" w:space="1" w:color="00000A"/>
        <w:left w:val="nil"/>
        <w:bottom w:val="nil"/>
        <w:right w:val="nil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e602a"/>
    <w:rPr>
      <w:sz w:val="20"/>
      <w:szCs w:val="20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2015-01-28T12:03:00Z</dcterms:created>
  <dc:creator>Марина</dc:creator>
  <dc:language>ru-RU</dc:language>
  <cp:lastModifiedBy>SamLab.ws</cp:lastModifiedBy>
  <dcterms:modified xsi:type="dcterms:W3CDTF">2015-01-28T12:43:00Z</dcterms:modified>
  <cp:revision>6</cp:revision>
  <dc:title>1</dc:title>
</cp:coreProperties>
</file>